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5A9B" w14:textId="77777777" w:rsidR="00CC69A2" w:rsidRPr="00A569AB" w:rsidRDefault="00CC69A2" w:rsidP="00CC69A2">
      <w:pPr>
        <w:rPr>
          <w:sz w:val="22"/>
          <w:szCs w:val="22"/>
        </w:rPr>
      </w:pPr>
      <w:r>
        <w:rPr>
          <w:sz w:val="22"/>
          <w:szCs w:val="22"/>
        </w:rPr>
        <w:t>Economics 435</w:t>
      </w:r>
      <w:r>
        <w:rPr>
          <w:sz w:val="22"/>
          <w:szCs w:val="22"/>
        </w:rPr>
        <w:tab/>
      </w:r>
      <w:r w:rsidRPr="00A569AB">
        <w:rPr>
          <w:sz w:val="22"/>
          <w:szCs w:val="22"/>
        </w:rPr>
        <w:tab/>
      </w:r>
      <w:r w:rsidRPr="00A569AB">
        <w:rPr>
          <w:sz w:val="22"/>
          <w:szCs w:val="22"/>
        </w:rPr>
        <w:tab/>
      </w:r>
      <w:r w:rsidRPr="00A569AB">
        <w:rPr>
          <w:sz w:val="22"/>
          <w:szCs w:val="22"/>
        </w:rPr>
        <w:tab/>
      </w:r>
      <w:r w:rsidRPr="00A569AB">
        <w:rPr>
          <w:sz w:val="22"/>
          <w:szCs w:val="22"/>
        </w:rPr>
        <w:tab/>
      </w:r>
      <w:r w:rsidRPr="00A569AB">
        <w:rPr>
          <w:sz w:val="22"/>
          <w:szCs w:val="22"/>
        </w:rPr>
        <w:tab/>
      </w:r>
      <w:r w:rsidRPr="00A569AB">
        <w:rPr>
          <w:sz w:val="22"/>
          <w:szCs w:val="22"/>
        </w:rPr>
        <w:tab/>
      </w:r>
      <w:r w:rsidRPr="00A569AB">
        <w:rPr>
          <w:sz w:val="22"/>
          <w:szCs w:val="22"/>
        </w:rPr>
        <w:tab/>
      </w:r>
      <w:r>
        <w:rPr>
          <w:sz w:val="22"/>
          <w:szCs w:val="22"/>
        </w:rPr>
        <w:tab/>
      </w:r>
      <w:r w:rsidRPr="00A569AB">
        <w:rPr>
          <w:sz w:val="22"/>
          <w:szCs w:val="22"/>
        </w:rPr>
        <w:t>Menzie D. Chinn</w:t>
      </w:r>
    </w:p>
    <w:p w14:paraId="762FBD4E" w14:textId="16A75D16" w:rsidR="00CC69A2" w:rsidRPr="00A569AB" w:rsidRDefault="00FB2781" w:rsidP="00CC69A2">
      <w:pPr>
        <w:rPr>
          <w:sz w:val="22"/>
          <w:szCs w:val="22"/>
        </w:rPr>
      </w:pPr>
      <w:r>
        <w:rPr>
          <w:sz w:val="22"/>
          <w:szCs w:val="22"/>
        </w:rPr>
        <w:t>Fall 20</w:t>
      </w:r>
      <w:r w:rsidR="00404B94">
        <w:rPr>
          <w:sz w:val="22"/>
          <w:szCs w:val="22"/>
        </w:rPr>
        <w:t>21</w:t>
      </w:r>
      <w:r w:rsidR="00CC69A2" w:rsidRPr="00A569AB">
        <w:rPr>
          <w:sz w:val="22"/>
          <w:szCs w:val="22"/>
        </w:rPr>
        <w:tab/>
      </w:r>
      <w:r w:rsidR="00CC69A2" w:rsidRPr="00A569AB">
        <w:rPr>
          <w:sz w:val="22"/>
          <w:szCs w:val="22"/>
        </w:rPr>
        <w:tab/>
      </w:r>
      <w:r w:rsidR="00CC69A2" w:rsidRPr="00A569AB">
        <w:rPr>
          <w:sz w:val="22"/>
          <w:szCs w:val="22"/>
        </w:rPr>
        <w:tab/>
      </w:r>
      <w:r w:rsidR="00CC69A2" w:rsidRPr="00A569AB">
        <w:rPr>
          <w:sz w:val="22"/>
          <w:szCs w:val="22"/>
        </w:rPr>
        <w:tab/>
      </w:r>
      <w:r w:rsidR="00CC69A2" w:rsidRPr="00A569AB">
        <w:rPr>
          <w:sz w:val="22"/>
          <w:szCs w:val="22"/>
        </w:rPr>
        <w:tab/>
      </w:r>
      <w:r w:rsidR="00CC69A2" w:rsidRPr="00A569AB">
        <w:rPr>
          <w:sz w:val="22"/>
          <w:szCs w:val="22"/>
        </w:rPr>
        <w:tab/>
      </w:r>
      <w:r w:rsidR="00CC69A2" w:rsidRPr="00A569AB">
        <w:rPr>
          <w:sz w:val="22"/>
          <w:szCs w:val="22"/>
        </w:rPr>
        <w:tab/>
      </w:r>
      <w:r w:rsidR="00CC69A2" w:rsidRPr="00A569AB">
        <w:rPr>
          <w:sz w:val="22"/>
          <w:szCs w:val="22"/>
        </w:rPr>
        <w:tab/>
      </w:r>
      <w:r w:rsidR="00CC69A2">
        <w:rPr>
          <w:sz w:val="22"/>
          <w:szCs w:val="22"/>
        </w:rPr>
        <w:tab/>
      </w:r>
      <w:r w:rsidR="00CC69A2" w:rsidRPr="00A569AB">
        <w:rPr>
          <w:sz w:val="22"/>
          <w:szCs w:val="22"/>
        </w:rPr>
        <w:t>Social Sciences 7418</w:t>
      </w:r>
    </w:p>
    <w:p w14:paraId="207E40BD" w14:textId="77777777" w:rsidR="00CC69A2" w:rsidRDefault="00CC69A2" w:rsidP="00CC69A2">
      <w:pPr>
        <w:rPr>
          <w:sz w:val="22"/>
          <w:szCs w:val="22"/>
        </w:rPr>
      </w:pPr>
      <w:r w:rsidRPr="00A569AB">
        <w:rPr>
          <w:sz w:val="22"/>
          <w:szCs w:val="22"/>
        </w:rPr>
        <w:t>University of Wisconsin-Madison</w:t>
      </w:r>
    </w:p>
    <w:p w14:paraId="26865F9D" w14:textId="77777777" w:rsidR="00524AD9" w:rsidRDefault="00524AD9" w:rsidP="00CC69A2">
      <w:pPr>
        <w:rPr>
          <w:sz w:val="22"/>
          <w:szCs w:val="22"/>
        </w:rPr>
      </w:pPr>
    </w:p>
    <w:p w14:paraId="0C0ED26B" w14:textId="77777777" w:rsidR="00CC69A2" w:rsidRDefault="00CC69A2" w:rsidP="00CC69A2">
      <w:pPr>
        <w:jc w:val="center"/>
        <w:rPr>
          <w:b/>
        </w:rPr>
      </w:pPr>
      <w:r w:rsidRPr="00B3225E">
        <w:rPr>
          <w:b/>
        </w:rPr>
        <w:t xml:space="preserve">Problem Set </w:t>
      </w:r>
      <w:r w:rsidR="00FB2781">
        <w:rPr>
          <w:b/>
        </w:rPr>
        <w:t>4</w:t>
      </w:r>
      <w:r w:rsidR="00472272">
        <w:rPr>
          <w:b/>
        </w:rPr>
        <w:t xml:space="preserve"> </w:t>
      </w:r>
    </w:p>
    <w:p w14:paraId="2FAB182E" w14:textId="77777777" w:rsidR="00920B31" w:rsidRDefault="00920B31" w:rsidP="00CC69A2">
      <w:pPr>
        <w:jc w:val="center"/>
        <w:rPr>
          <w:b/>
        </w:rPr>
      </w:pPr>
    </w:p>
    <w:p w14:paraId="51CB7739" w14:textId="194F9E14" w:rsidR="00CC69A2" w:rsidRPr="00540690" w:rsidRDefault="00CC69A2" w:rsidP="00CC69A2">
      <w:pPr>
        <w:rPr>
          <w:sz w:val="22"/>
          <w:szCs w:val="22"/>
        </w:rPr>
      </w:pPr>
      <w:r w:rsidRPr="00540690">
        <w:rPr>
          <w:sz w:val="22"/>
          <w:szCs w:val="22"/>
        </w:rPr>
        <w:t xml:space="preserve">Due </w:t>
      </w:r>
      <w:r w:rsidR="00404B94">
        <w:rPr>
          <w:b/>
          <w:i/>
          <w:sz w:val="22"/>
          <w:szCs w:val="22"/>
        </w:rPr>
        <w:t xml:space="preserve">on Canvas </w:t>
      </w:r>
      <w:r w:rsidR="00FB2781">
        <w:rPr>
          <w:sz w:val="22"/>
          <w:szCs w:val="22"/>
        </w:rPr>
        <w:t xml:space="preserve">on </w:t>
      </w:r>
      <w:r w:rsidR="00404B94">
        <w:rPr>
          <w:sz w:val="22"/>
          <w:szCs w:val="22"/>
        </w:rPr>
        <w:t>Tuesday</w:t>
      </w:r>
      <w:r>
        <w:rPr>
          <w:sz w:val="22"/>
          <w:szCs w:val="22"/>
        </w:rPr>
        <w:t xml:space="preserve">, </w:t>
      </w:r>
      <w:r w:rsidR="00404B94">
        <w:rPr>
          <w:sz w:val="22"/>
          <w:szCs w:val="22"/>
        </w:rPr>
        <w:t>November 16</w:t>
      </w:r>
      <w:r w:rsidR="00404B94" w:rsidRPr="00404B94">
        <w:rPr>
          <w:sz w:val="22"/>
          <w:szCs w:val="22"/>
          <w:vertAlign w:val="superscript"/>
        </w:rPr>
        <w:t>th</w:t>
      </w:r>
      <w:r w:rsidR="00404B94">
        <w:rPr>
          <w:sz w:val="22"/>
          <w:szCs w:val="22"/>
        </w:rPr>
        <w:t>, 11pm</w:t>
      </w:r>
      <w:r w:rsidRPr="00540690">
        <w:rPr>
          <w:sz w:val="22"/>
          <w:szCs w:val="22"/>
        </w:rPr>
        <w:t xml:space="preserve">. Be sure to put your name on your problem set. Put “boxes” around your answers to the algebraic questions. </w:t>
      </w:r>
    </w:p>
    <w:p w14:paraId="05A9AFBC" w14:textId="77777777" w:rsidR="004D36CE" w:rsidRDefault="004D36CE"/>
    <w:p w14:paraId="59C77398" w14:textId="77777777" w:rsidR="00CC69A2" w:rsidRDefault="00CC69A2" w:rsidP="00CC69A2">
      <w:r>
        <w:t>1. Consider a Taylor rule of the following form:</w:t>
      </w:r>
    </w:p>
    <w:p w14:paraId="53AA862E" w14:textId="77777777" w:rsidR="00CC69A2" w:rsidRDefault="00CC69A2" w:rsidP="00CC69A2"/>
    <w:p w14:paraId="4FEA6522" w14:textId="77777777" w:rsidR="00CC69A2" w:rsidRDefault="007D1429" w:rsidP="00CC69A2">
      <m:oMathPara>
        <m:oMath>
          <m:sSubSup>
            <m:sSubSupPr>
              <m:ctrlPr>
                <w:rPr>
                  <w:rFonts w:ascii="Cambria Math" w:hAnsi="Cambria Math"/>
                  <w:i/>
                </w:rPr>
              </m:ctrlPr>
            </m:sSubSupPr>
            <m:e>
              <m:r>
                <w:rPr>
                  <w:rFonts w:ascii="Cambria Math" w:hAnsi="Cambria Math"/>
                </w:rPr>
                <m:t>i</m:t>
              </m:r>
            </m:e>
            <m:sub>
              <m:r>
                <w:rPr>
                  <w:rFonts w:ascii="Cambria Math" w:hAnsi="Cambria Math"/>
                </w:rPr>
                <m:t>t</m:t>
              </m:r>
            </m:sub>
            <m:sup>
              <m:r>
                <w:rPr>
                  <w:rFonts w:ascii="Cambria Math" w:hAnsi="Cambria Math"/>
                </w:rPr>
                <m:t>FedFunds</m:t>
              </m:r>
            </m:sup>
          </m:sSubSup>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t</m:t>
              </m:r>
            </m:sub>
          </m:sSub>
          <m:r>
            <w:rPr>
              <w:rFonts w:ascii="Cambria Math" w:hAnsi="Cambria Math"/>
            </w:rPr>
            <m:t>+0.5×</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y</m:t>
                  </m:r>
                </m:e>
                <m:sub>
                  <m:r>
                    <w:rPr>
                      <w:rFonts w:ascii="Cambria Math" w:hAnsi="Cambria Math"/>
                    </w:rPr>
                    <m:t>t</m:t>
                  </m:r>
                </m:sub>
                <m:sup>
                  <m:r>
                    <w:rPr>
                      <w:rFonts w:ascii="Cambria Math" w:hAnsi="Cambria Math"/>
                    </w:rPr>
                    <m:t>*</m:t>
                  </m:r>
                </m:sup>
              </m:sSubSup>
            </m:e>
          </m:d>
          <m:r>
            <w:rPr>
              <w:rFonts w:ascii="Cambria Math" w:hAnsi="Cambria Math"/>
            </w:rPr>
            <m:t>+0.5×</m:t>
          </m:r>
          <m:d>
            <m:dPr>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m:t>
                  </m:r>
                </m:sup>
              </m:sSubSup>
            </m:e>
          </m:d>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m:t>
              </m:r>
            </m:sup>
          </m:sSubSup>
        </m:oMath>
      </m:oMathPara>
    </w:p>
    <w:p w14:paraId="6E369BB2" w14:textId="77777777" w:rsidR="00CC69A2" w:rsidRDefault="00CC69A2" w:rsidP="00CC69A2"/>
    <w:p w14:paraId="3FFFED68" w14:textId="76E0F33D" w:rsidR="00CC69A2" w:rsidRDefault="00CC69A2" w:rsidP="00445C04">
      <w:pPr>
        <w:pStyle w:val="ListParagraph"/>
        <w:numPr>
          <w:ilvl w:val="1"/>
          <w:numId w:val="1"/>
        </w:numPr>
      </w:pPr>
      <w:r>
        <w:t>Calculate the implied Fed funds rate</w:t>
      </w:r>
      <w:r w:rsidR="00FB2781">
        <w:t xml:space="preserve"> for 20</w:t>
      </w:r>
      <w:r w:rsidR="00404B94">
        <w:t>21</w:t>
      </w:r>
      <w:r w:rsidR="00EB3AF5">
        <w:t>Q3</w:t>
      </w:r>
      <w:r>
        <w:t xml:space="preserve">, assuming </w:t>
      </w:r>
      <w:r w:rsidR="00445C04">
        <w:t>the equilibrium real rate is 2.0</w:t>
      </w:r>
      <w:r>
        <w:t>%, and target inflation rate is 2%. You will need to obtain information on the output gap and inflation rate. Show your work.</w:t>
      </w:r>
    </w:p>
    <w:p w14:paraId="2EE05ABB" w14:textId="06B1C356" w:rsidR="007D1429" w:rsidRDefault="007D1429" w:rsidP="007D1429"/>
    <w:p w14:paraId="396992BA" w14:textId="77777777" w:rsidR="007D1429" w:rsidRDefault="007D1429" w:rsidP="007D1429">
      <w:pPr>
        <w:ind w:left="360"/>
      </w:pPr>
      <w:r>
        <w:t xml:space="preserve">You can obtain information St. Louis Fed FRED system on potential GDP (expressed in 2012$) and actual GDP, to calculate the output gap. You can also obtain data for </w:t>
      </w:r>
      <w:r w:rsidRPr="00737C2F">
        <w:rPr>
          <w:i/>
          <w:iCs/>
        </w:rPr>
        <w:t>core</w:t>
      </w:r>
      <w:r>
        <w:t xml:space="preserve"> personal consumption expenditure deflator inflation from there as well (use four quarter inflation in your calculations).</w:t>
      </w:r>
    </w:p>
    <w:p w14:paraId="264091D6" w14:textId="77777777" w:rsidR="007D1429" w:rsidRDefault="007D1429" w:rsidP="007D1429">
      <w:pPr>
        <w:rPr>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7D1429" w:rsidRPr="004C3F0B" w14:paraId="7C5D4F52" w14:textId="77777777" w:rsidTr="00C25BA2">
        <w:tc>
          <w:tcPr>
            <w:tcW w:w="8630" w:type="dxa"/>
            <w:shd w:val="clear" w:color="auto" w:fill="FFFFFF"/>
          </w:tcPr>
          <w:p w14:paraId="1627875A" w14:textId="77777777" w:rsidR="007D1429" w:rsidRPr="004C3F0B" w:rsidRDefault="007D1429" w:rsidP="00C25BA2">
            <w:pPr>
              <w:rPr>
                <w:rFonts w:ascii="Arial" w:hAnsi="Arial" w:cs="Arial"/>
                <w:iCs/>
                <w:sz w:val="22"/>
                <w:szCs w:val="22"/>
                <w:lang w:bidi="en-US"/>
              </w:rPr>
            </w:pPr>
          </w:p>
          <w:p w14:paraId="05803B8D" w14:textId="77777777" w:rsidR="007D1429" w:rsidRDefault="007D1429" w:rsidP="00C25BA2">
            <w:pPr>
              <w:rPr>
                <w:rFonts w:ascii="Arial" w:hAnsi="Arial" w:cs="Arial"/>
                <w:iCs/>
                <w:sz w:val="22"/>
                <w:szCs w:val="22"/>
                <w:lang w:bidi="en-US"/>
              </w:rPr>
            </w:pPr>
          </w:p>
          <w:p w14:paraId="23793803" w14:textId="77777777" w:rsidR="007D1429" w:rsidRDefault="007D1429" w:rsidP="00C25BA2">
            <w:pPr>
              <w:rPr>
                <w:rFonts w:ascii="Arial" w:hAnsi="Arial" w:cs="Arial"/>
                <w:iCs/>
                <w:sz w:val="22"/>
                <w:szCs w:val="22"/>
                <w:lang w:bidi="en-US"/>
              </w:rPr>
            </w:pPr>
          </w:p>
          <w:p w14:paraId="7C668FDF" w14:textId="77777777" w:rsidR="007D1429" w:rsidRDefault="007D1429" w:rsidP="00C25BA2">
            <w:pPr>
              <w:rPr>
                <w:rFonts w:ascii="Arial" w:hAnsi="Arial" w:cs="Arial"/>
                <w:iCs/>
                <w:sz w:val="22"/>
                <w:szCs w:val="22"/>
                <w:lang w:bidi="en-US"/>
              </w:rPr>
            </w:pPr>
          </w:p>
          <w:p w14:paraId="05AA547A" w14:textId="77777777" w:rsidR="007D1429" w:rsidRDefault="007D1429" w:rsidP="00C25BA2">
            <w:pPr>
              <w:rPr>
                <w:rFonts w:ascii="Arial" w:hAnsi="Arial" w:cs="Arial"/>
                <w:iCs/>
                <w:sz w:val="22"/>
                <w:szCs w:val="22"/>
                <w:lang w:bidi="en-US"/>
              </w:rPr>
            </w:pPr>
          </w:p>
          <w:p w14:paraId="72778689" w14:textId="77777777" w:rsidR="007D1429" w:rsidRDefault="007D1429" w:rsidP="00C25BA2">
            <w:pPr>
              <w:rPr>
                <w:rFonts w:ascii="Arial" w:hAnsi="Arial" w:cs="Arial"/>
                <w:iCs/>
                <w:sz w:val="22"/>
                <w:szCs w:val="22"/>
                <w:lang w:bidi="en-US"/>
              </w:rPr>
            </w:pPr>
          </w:p>
          <w:p w14:paraId="6E713B24" w14:textId="77777777" w:rsidR="007D1429" w:rsidRDefault="007D1429" w:rsidP="00C25BA2">
            <w:pPr>
              <w:rPr>
                <w:rFonts w:ascii="Arial" w:hAnsi="Arial" w:cs="Arial"/>
                <w:iCs/>
                <w:sz w:val="22"/>
                <w:szCs w:val="22"/>
                <w:lang w:bidi="en-US"/>
              </w:rPr>
            </w:pPr>
          </w:p>
          <w:p w14:paraId="08F6BA36" w14:textId="77777777" w:rsidR="007D1429" w:rsidRPr="004C3F0B" w:rsidRDefault="007D1429" w:rsidP="00C25BA2">
            <w:pPr>
              <w:rPr>
                <w:rFonts w:ascii="Arial" w:hAnsi="Arial" w:cs="Arial"/>
                <w:iCs/>
                <w:sz w:val="22"/>
                <w:szCs w:val="22"/>
                <w:lang w:bidi="en-US"/>
              </w:rPr>
            </w:pPr>
          </w:p>
          <w:p w14:paraId="7C524CE8" w14:textId="77777777" w:rsidR="007D1429" w:rsidRPr="004C3F0B" w:rsidRDefault="007D1429" w:rsidP="00C25BA2">
            <w:pPr>
              <w:rPr>
                <w:rFonts w:ascii="Arial" w:hAnsi="Arial" w:cs="Arial"/>
                <w:sz w:val="22"/>
                <w:szCs w:val="22"/>
              </w:rPr>
            </w:pPr>
          </w:p>
        </w:tc>
      </w:tr>
    </w:tbl>
    <w:p w14:paraId="22B9047C" w14:textId="77777777" w:rsidR="007D1429" w:rsidRDefault="007D1429" w:rsidP="007D1429"/>
    <w:p w14:paraId="30561F06" w14:textId="611F66CB" w:rsidR="00445C04" w:rsidRDefault="00445C04" w:rsidP="00445C04">
      <w:pPr>
        <w:pStyle w:val="ListParagraph"/>
        <w:numPr>
          <w:ilvl w:val="1"/>
          <w:numId w:val="1"/>
        </w:numPr>
      </w:pPr>
      <w:r>
        <w:t>Show what happens</w:t>
      </w:r>
      <w:r w:rsidR="001677E0">
        <w:t xml:space="preserve"> to the implied Fed Funds rate</w:t>
      </w:r>
      <w:r>
        <w:t xml:space="preserve"> if the target inflation rate is raised to 4%.</w:t>
      </w:r>
    </w:p>
    <w:p w14:paraId="2BA88EDB" w14:textId="77777777" w:rsidR="007D1429" w:rsidRDefault="007D1429" w:rsidP="007D1429">
      <w:pPr>
        <w:rPr>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7D1429" w:rsidRPr="004C3F0B" w14:paraId="33D85078" w14:textId="77777777" w:rsidTr="00C25BA2">
        <w:tc>
          <w:tcPr>
            <w:tcW w:w="8630" w:type="dxa"/>
            <w:shd w:val="clear" w:color="auto" w:fill="FFFFFF"/>
          </w:tcPr>
          <w:p w14:paraId="7C7D1ED1" w14:textId="77777777" w:rsidR="007D1429" w:rsidRPr="004C3F0B" w:rsidRDefault="007D1429" w:rsidP="00C25BA2">
            <w:pPr>
              <w:rPr>
                <w:rFonts w:ascii="Arial" w:hAnsi="Arial" w:cs="Arial"/>
                <w:iCs/>
                <w:sz w:val="22"/>
                <w:szCs w:val="22"/>
                <w:lang w:bidi="en-US"/>
              </w:rPr>
            </w:pPr>
          </w:p>
          <w:p w14:paraId="67142369" w14:textId="77777777" w:rsidR="007D1429" w:rsidRDefault="007D1429" w:rsidP="00C25BA2">
            <w:pPr>
              <w:rPr>
                <w:rFonts w:ascii="Arial" w:hAnsi="Arial" w:cs="Arial"/>
                <w:iCs/>
                <w:sz w:val="22"/>
                <w:szCs w:val="22"/>
                <w:lang w:bidi="en-US"/>
              </w:rPr>
            </w:pPr>
          </w:p>
          <w:p w14:paraId="0A9F4F89" w14:textId="77777777" w:rsidR="007D1429" w:rsidRDefault="007D1429" w:rsidP="00C25BA2">
            <w:pPr>
              <w:rPr>
                <w:rFonts w:ascii="Arial" w:hAnsi="Arial" w:cs="Arial"/>
                <w:iCs/>
                <w:sz w:val="22"/>
                <w:szCs w:val="22"/>
                <w:lang w:bidi="en-US"/>
              </w:rPr>
            </w:pPr>
          </w:p>
          <w:p w14:paraId="1CBAECD3" w14:textId="77777777" w:rsidR="007D1429" w:rsidRDefault="007D1429" w:rsidP="00C25BA2">
            <w:pPr>
              <w:rPr>
                <w:rFonts w:ascii="Arial" w:hAnsi="Arial" w:cs="Arial"/>
                <w:iCs/>
                <w:sz w:val="22"/>
                <w:szCs w:val="22"/>
                <w:lang w:bidi="en-US"/>
              </w:rPr>
            </w:pPr>
          </w:p>
          <w:p w14:paraId="4A1C1B04" w14:textId="77777777" w:rsidR="007D1429" w:rsidRDefault="007D1429" w:rsidP="00C25BA2">
            <w:pPr>
              <w:rPr>
                <w:rFonts w:ascii="Arial" w:hAnsi="Arial" w:cs="Arial"/>
                <w:iCs/>
                <w:sz w:val="22"/>
                <w:szCs w:val="22"/>
                <w:lang w:bidi="en-US"/>
              </w:rPr>
            </w:pPr>
          </w:p>
          <w:p w14:paraId="3345436B" w14:textId="77777777" w:rsidR="007D1429" w:rsidRDefault="007D1429" w:rsidP="00C25BA2">
            <w:pPr>
              <w:rPr>
                <w:rFonts w:ascii="Arial" w:hAnsi="Arial" w:cs="Arial"/>
                <w:iCs/>
                <w:sz w:val="22"/>
                <w:szCs w:val="22"/>
                <w:lang w:bidi="en-US"/>
              </w:rPr>
            </w:pPr>
          </w:p>
          <w:p w14:paraId="033826FB" w14:textId="77777777" w:rsidR="007D1429" w:rsidRDefault="007D1429" w:rsidP="00C25BA2">
            <w:pPr>
              <w:rPr>
                <w:rFonts w:ascii="Arial" w:hAnsi="Arial" w:cs="Arial"/>
                <w:iCs/>
                <w:sz w:val="22"/>
                <w:szCs w:val="22"/>
                <w:lang w:bidi="en-US"/>
              </w:rPr>
            </w:pPr>
          </w:p>
          <w:p w14:paraId="1C3C2D1F" w14:textId="77777777" w:rsidR="007D1429" w:rsidRPr="004C3F0B" w:rsidRDefault="007D1429" w:rsidP="00C25BA2">
            <w:pPr>
              <w:rPr>
                <w:rFonts w:ascii="Arial" w:hAnsi="Arial" w:cs="Arial"/>
                <w:iCs/>
                <w:sz w:val="22"/>
                <w:szCs w:val="22"/>
                <w:lang w:bidi="en-US"/>
              </w:rPr>
            </w:pPr>
          </w:p>
          <w:p w14:paraId="4B9BD21C" w14:textId="77777777" w:rsidR="007D1429" w:rsidRPr="004C3F0B" w:rsidRDefault="007D1429" w:rsidP="00C25BA2">
            <w:pPr>
              <w:rPr>
                <w:rFonts w:ascii="Arial" w:hAnsi="Arial" w:cs="Arial"/>
                <w:sz w:val="22"/>
                <w:szCs w:val="22"/>
              </w:rPr>
            </w:pPr>
          </w:p>
        </w:tc>
      </w:tr>
    </w:tbl>
    <w:p w14:paraId="0C93CC56" w14:textId="77777777" w:rsidR="007D1429" w:rsidRDefault="007D1429" w:rsidP="007D1429"/>
    <w:p w14:paraId="40A27C20" w14:textId="3480A0AE" w:rsidR="007D1429" w:rsidRDefault="007D1429" w:rsidP="007D1429"/>
    <w:p w14:paraId="20BD8322" w14:textId="6E4AE840" w:rsidR="00EB3AF5" w:rsidRDefault="00D858CC" w:rsidP="00192FB5">
      <w:pPr>
        <w:widowControl w:val="0"/>
        <w:tabs>
          <w:tab w:val="left" w:pos="360"/>
        </w:tabs>
        <w:autoSpaceDE w:val="0"/>
        <w:autoSpaceDN w:val="0"/>
        <w:adjustRightInd w:val="0"/>
        <w:ind w:left="360" w:hanging="360"/>
      </w:pPr>
      <w:r>
        <w:t>2</w:t>
      </w:r>
      <w:r w:rsidR="00FB2781">
        <w:t xml:space="preserve">. </w:t>
      </w:r>
      <w:r w:rsidR="00EB3AF5">
        <w:t>Suppose the demand for reserves is stable</w:t>
      </w:r>
      <w:r w:rsidR="007D1429">
        <w:t>.</w:t>
      </w:r>
      <w:r w:rsidR="00EB3AF5">
        <w:t xml:space="preserve"> Use a graph of the market for Bank Reserves to show how the Open Market Trading Desk would implement a decision by the FOMC to raise the target federal funds rate</w:t>
      </w:r>
      <w:proofErr w:type="gramStart"/>
      <w:r w:rsidR="00EB3AF5">
        <w:t xml:space="preserve">.  </w:t>
      </w:r>
      <w:proofErr w:type="gramEnd"/>
      <w:r w:rsidR="00EB3AF5">
        <w:t xml:space="preserve">You should assume that the discount and deposit rates are </w:t>
      </w:r>
      <w:r w:rsidR="00EB3AF5">
        <w:lastRenderedPageBreak/>
        <w:t>adjusted so that the spreads between them and the target federal funds rate are maintained.</w:t>
      </w:r>
    </w:p>
    <w:p w14:paraId="710312A7" w14:textId="1DEF7AD8" w:rsidR="007D1429" w:rsidRDefault="007D1429" w:rsidP="00192FB5">
      <w:pPr>
        <w:widowControl w:val="0"/>
        <w:tabs>
          <w:tab w:val="left" w:pos="360"/>
        </w:tabs>
        <w:autoSpaceDE w:val="0"/>
        <w:autoSpaceDN w:val="0"/>
        <w:adjustRightInd w:val="0"/>
        <w:ind w:left="360" w:hanging="360"/>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7D1429" w:rsidRPr="004C3F0B" w14:paraId="04491169" w14:textId="77777777" w:rsidTr="00C25BA2">
        <w:tc>
          <w:tcPr>
            <w:tcW w:w="8630" w:type="dxa"/>
            <w:shd w:val="clear" w:color="auto" w:fill="FFFFFF"/>
          </w:tcPr>
          <w:p w14:paraId="6DD0FB67" w14:textId="77777777" w:rsidR="007D1429" w:rsidRPr="004C3F0B" w:rsidRDefault="007D1429" w:rsidP="00C25BA2">
            <w:pPr>
              <w:rPr>
                <w:rFonts w:ascii="Arial" w:hAnsi="Arial" w:cs="Arial"/>
                <w:iCs/>
                <w:sz w:val="22"/>
                <w:szCs w:val="22"/>
                <w:lang w:bidi="en-US"/>
              </w:rPr>
            </w:pPr>
          </w:p>
          <w:p w14:paraId="054998A1" w14:textId="77777777" w:rsidR="007D1429" w:rsidRDefault="007D1429" w:rsidP="00C25BA2">
            <w:pPr>
              <w:rPr>
                <w:rFonts w:ascii="Arial" w:hAnsi="Arial" w:cs="Arial"/>
                <w:iCs/>
                <w:sz w:val="22"/>
                <w:szCs w:val="22"/>
                <w:lang w:bidi="en-US"/>
              </w:rPr>
            </w:pPr>
          </w:p>
          <w:p w14:paraId="737115DA" w14:textId="77777777" w:rsidR="007D1429" w:rsidRDefault="007D1429" w:rsidP="00C25BA2">
            <w:pPr>
              <w:rPr>
                <w:rFonts w:ascii="Arial" w:hAnsi="Arial" w:cs="Arial"/>
                <w:iCs/>
                <w:sz w:val="22"/>
                <w:szCs w:val="22"/>
                <w:lang w:bidi="en-US"/>
              </w:rPr>
            </w:pPr>
          </w:p>
          <w:p w14:paraId="54604355" w14:textId="77777777" w:rsidR="007D1429" w:rsidRDefault="007D1429" w:rsidP="00C25BA2">
            <w:pPr>
              <w:rPr>
                <w:rFonts w:ascii="Arial" w:hAnsi="Arial" w:cs="Arial"/>
                <w:iCs/>
                <w:sz w:val="22"/>
                <w:szCs w:val="22"/>
                <w:lang w:bidi="en-US"/>
              </w:rPr>
            </w:pPr>
          </w:p>
          <w:p w14:paraId="0C03E687" w14:textId="77777777" w:rsidR="007D1429" w:rsidRDefault="007D1429" w:rsidP="00C25BA2">
            <w:pPr>
              <w:rPr>
                <w:rFonts w:ascii="Arial" w:hAnsi="Arial" w:cs="Arial"/>
                <w:iCs/>
                <w:sz w:val="22"/>
                <w:szCs w:val="22"/>
                <w:lang w:bidi="en-US"/>
              </w:rPr>
            </w:pPr>
          </w:p>
          <w:p w14:paraId="0CAF89EF" w14:textId="77777777" w:rsidR="007D1429" w:rsidRDefault="007D1429" w:rsidP="00C25BA2">
            <w:pPr>
              <w:rPr>
                <w:rFonts w:ascii="Arial" w:hAnsi="Arial" w:cs="Arial"/>
                <w:iCs/>
                <w:sz w:val="22"/>
                <w:szCs w:val="22"/>
                <w:lang w:bidi="en-US"/>
              </w:rPr>
            </w:pPr>
          </w:p>
          <w:p w14:paraId="454B54D7" w14:textId="77777777" w:rsidR="007D1429" w:rsidRDefault="007D1429" w:rsidP="00C25BA2">
            <w:pPr>
              <w:rPr>
                <w:rFonts w:ascii="Arial" w:hAnsi="Arial" w:cs="Arial"/>
                <w:iCs/>
                <w:sz w:val="22"/>
                <w:szCs w:val="22"/>
                <w:lang w:bidi="en-US"/>
              </w:rPr>
            </w:pPr>
          </w:p>
          <w:p w14:paraId="76028CBA" w14:textId="77777777" w:rsidR="007D1429" w:rsidRPr="004C3F0B" w:rsidRDefault="007D1429" w:rsidP="00C25BA2">
            <w:pPr>
              <w:rPr>
                <w:rFonts w:ascii="Arial" w:hAnsi="Arial" w:cs="Arial"/>
                <w:iCs/>
                <w:sz w:val="22"/>
                <w:szCs w:val="22"/>
                <w:lang w:bidi="en-US"/>
              </w:rPr>
            </w:pPr>
          </w:p>
          <w:p w14:paraId="5ADDA67E" w14:textId="77777777" w:rsidR="007D1429" w:rsidRPr="004C3F0B" w:rsidRDefault="007D1429" w:rsidP="00C25BA2">
            <w:pPr>
              <w:rPr>
                <w:rFonts w:ascii="Arial" w:hAnsi="Arial" w:cs="Arial"/>
                <w:sz w:val="22"/>
                <w:szCs w:val="22"/>
              </w:rPr>
            </w:pPr>
          </w:p>
        </w:tc>
      </w:tr>
    </w:tbl>
    <w:p w14:paraId="022D9043" w14:textId="77777777" w:rsidR="007D1429" w:rsidRDefault="007D1429" w:rsidP="007D1429"/>
    <w:p w14:paraId="074872C9" w14:textId="016832FC" w:rsidR="007D1429" w:rsidRDefault="007D1429" w:rsidP="00192FB5">
      <w:pPr>
        <w:widowControl w:val="0"/>
        <w:tabs>
          <w:tab w:val="left" w:pos="360"/>
        </w:tabs>
        <w:autoSpaceDE w:val="0"/>
        <w:autoSpaceDN w:val="0"/>
        <w:adjustRightInd w:val="0"/>
        <w:ind w:left="360" w:hanging="360"/>
      </w:pPr>
    </w:p>
    <w:p w14:paraId="70F4A8ED" w14:textId="2C325AF4" w:rsidR="00EB3AF5" w:rsidRDefault="00D858CC" w:rsidP="00192FB5">
      <w:pPr>
        <w:widowControl w:val="0"/>
        <w:tabs>
          <w:tab w:val="left" w:pos="360"/>
        </w:tabs>
        <w:autoSpaceDE w:val="0"/>
        <w:autoSpaceDN w:val="0"/>
        <w:adjustRightInd w:val="0"/>
        <w:ind w:left="360" w:hanging="360"/>
      </w:pPr>
      <w:r>
        <w:t>3</w:t>
      </w:r>
      <w:r w:rsidR="00FB2781">
        <w:t xml:space="preserve">. </w:t>
      </w:r>
      <w:r w:rsidR="00EB3AF5">
        <w:t>Suppose, one morning, the Open Market Trading Desk drastically under-estimates the demand for reserves when deciding the quantity of reserves to supply to the market. Use the graph of the Market for Bank Reserves to show why the market federal funds rate will not exceed the discount rate regardless of how large the gap between estimated and actual reserve demand.</w:t>
      </w:r>
    </w:p>
    <w:p w14:paraId="48349526" w14:textId="244AB869" w:rsidR="007D1429" w:rsidRDefault="007D1429" w:rsidP="00192FB5">
      <w:pPr>
        <w:widowControl w:val="0"/>
        <w:tabs>
          <w:tab w:val="left" w:pos="360"/>
        </w:tabs>
        <w:autoSpaceDE w:val="0"/>
        <w:autoSpaceDN w:val="0"/>
        <w:adjustRightInd w:val="0"/>
        <w:ind w:left="360" w:hanging="360"/>
      </w:pPr>
    </w:p>
    <w:p w14:paraId="3C85B956" w14:textId="77777777" w:rsidR="007D1429" w:rsidRDefault="007D1429" w:rsidP="007D1429">
      <w:pPr>
        <w:ind w:left="360"/>
      </w:pPr>
    </w:p>
    <w:p w14:paraId="7123FE11" w14:textId="77777777" w:rsidR="007D1429" w:rsidRDefault="007D1429" w:rsidP="007D1429">
      <w:pPr>
        <w:rPr>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7D1429" w:rsidRPr="004C3F0B" w14:paraId="5374F107" w14:textId="77777777" w:rsidTr="00C25BA2">
        <w:tc>
          <w:tcPr>
            <w:tcW w:w="8630" w:type="dxa"/>
            <w:shd w:val="clear" w:color="auto" w:fill="FFFFFF"/>
          </w:tcPr>
          <w:p w14:paraId="0CD6CC9D" w14:textId="77777777" w:rsidR="007D1429" w:rsidRPr="004C3F0B" w:rsidRDefault="007D1429" w:rsidP="00C25BA2">
            <w:pPr>
              <w:rPr>
                <w:rFonts w:ascii="Arial" w:hAnsi="Arial" w:cs="Arial"/>
                <w:iCs/>
                <w:sz w:val="22"/>
                <w:szCs w:val="22"/>
                <w:lang w:bidi="en-US"/>
              </w:rPr>
            </w:pPr>
          </w:p>
          <w:p w14:paraId="27744F05" w14:textId="77777777" w:rsidR="007D1429" w:rsidRDefault="007D1429" w:rsidP="00C25BA2">
            <w:pPr>
              <w:rPr>
                <w:rFonts w:ascii="Arial" w:hAnsi="Arial" w:cs="Arial"/>
                <w:iCs/>
                <w:sz w:val="22"/>
                <w:szCs w:val="22"/>
                <w:lang w:bidi="en-US"/>
              </w:rPr>
            </w:pPr>
          </w:p>
          <w:p w14:paraId="34083E32" w14:textId="77777777" w:rsidR="007D1429" w:rsidRDefault="007D1429" w:rsidP="00C25BA2">
            <w:pPr>
              <w:rPr>
                <w:rFonts w:ascii="Arial" w:hAnsi="Arial" w:cs="Arial"/>
                <w:iCs/>
                <w:sz w:val="22"/>
                <w:szCs w:val="22"/>
                <w:lang w:bidi="en-US"/>
              </w:rPr>
            </w:pPr>
          </w:p>
          <w:p w14:paraId="3B46D3AA" w14:textId="77777777" w:rsidR="007D1429" w:rsidRDefault="007D1429" w:rsidP="00C25BA2">
            <w:pPr>
              <w:rPr>
                <w:rFonts w:ascii="Arial" w:hAnsi="Arial" w:cs="Arial"/>
                <w:iCs/>
                <w:sz w:val="22"/>
                <w:szCs w:val="22"/>
                <w:lang w:bidi="en-US"/>
              </w:rPr>
            </w:pPr>
          </w:p>
          <w:p w14:paraId="2732EFE2" w14:textId="77777777" w:rsidR="007D1429" w:rsidRDefault="007D1429" w:rsidP="00C25BA2">
            <w:pPr>
              <w:rPr>
                <w:rFonts w:ascii="Arial" w:hAnsi="Arial" w:cs="Arial"/>
                <w:iCs/>
                <w:sz w:val="22"/>
                <w:szCs w:val="22"/>
                <w:lang w:bidi="en-US"/>
              </w:rPr>
            </w:pPr>
          </w:p>
          <w:p w14:paraId="682983BF" w14:textId="77777777" w:rsidR="007D1429" w:rsidRDefault="007D1429" w:rsidP="00C25BA2">
            <w:pPr>
              <w:rPr>
                <w:rFonts w:ascii="Arial" w:hAnsi="Arial" w:cs="Arial"/>
                <w:iCs/>
                <w:sz w:val="22"/>
                <w:szCs w:val="22"/>
                <w:lang w:bidi="en-US"/>
              </w:rPr>
            </w:pPr>
          </w:p>
          <w:p w14:paraId="1BB01DA4" w14:textId="77777777" w:rsidR="007D1429" w:rsidRDefault="007D1429" w:rsidP="00C25BA2">
            <w:pPr>
              <w:rPr>
                <w:rFonts w:ascii="Arial" w:hAnsi="Arial" w:cs="Arial"/>
                <w:iCs/>
                <w:sz w:val="22"/>
                <w:szCs w:val="22"/>
                <w:lang w:bidi="en-US"/>
              </w:rPr>
            </w:pPr>
          </w:p>
          <w:p w14:paraId="4E6DDB98" w14:textId="77777777" w:rsidR="007D1429" w:rsidRPr="004C3F0B" w:rsidRDefault="007D1429" w:rsidP="00C25BA2">
            <w:pPr>
              <w:rPr>
                <w:rFonts w:ascii="Arial" w:hAnsi="Arial" w:cs="Arial"/>
                <w:iCs/>
                <w:sz w:val="22"/>
                <w:szCs w:val="22"/>
                <w:lang w:bidi="en-US"/>
              </w:rPr>
            </w:pPr>
          </w:p>
          <w:p w14:paraId="678E26D7" w14:textId="77777777" w:rsidR="007D1429" w:rsidRPr="004C3F0B" w:rsidRDefault="007D1429" w:rsidP="00C25BA2">
            <w:pPr>
              <w:rPr>
                <w:rFonts w:ascii="Arial" w:hAnsi="Arial" w:cs="Arial"/>
                <w:sz w:val="22"/>
                <w:szCs w:val="22"/>
              </w:rPr>
            </w:pPr>
          </w:p>
        </w:tc>
      </w:tr>
    </w:tbl>
    <w:p w14:paraId="484F7B19" w14:textId="77777777" w:rsidR="007D1429" w:rsidRDefault="007D1429" w:rsidP="007D1429"/>
    <w:p w14:paraId="54CF95FB" w14:textId="77777777" w:rsidR="00FB2781" w:rsidRDefault="00FB2781">
      <w:pPr>
        <w:rPr>
          <w:sz w:val="16"/>
          <w:szCs w:val="16"/>
        </w:rPr>
      </w:pPr>
    </w:p>
    <w:p w14:paraId="3AB9A3DD" w14:textId="491EDF34" w:rsidR="00524AD9" w:rsidRPr="00524AD9" w:rsidRDefault="00FB2781" w:rsidP="00FB2781">
      <w:pPr>
        <w:jc w:val="right"/>
        <w:rPr>
          <w:sz w:val="16"/>
          <w:szCs w:val="16"/>
        </w:rPr>
      </w:pPr>
      <w:r>
        <w:rPr>
          <w:sz w:val="16"/>
          <w:szCs w:val="16"/>
        </w:rPr>
        <w:t>E435ps4_f</w:t>
      </w:r>
      <w:r w:rsidR="00737C2F">
        <w:rPr>
          <w:sz w:val="16"/>
          <w:szCs w:val="16"/>
        </w:rPr>
        <w:t>21</w:t>
      </w:r>
    </w:p>
    <w:p w14:paraId="7ED01B6A" w14:textId="57595166" w:rsidR="00524AD9" w:rsidRDefault="007D1429" w:rsidP="00FB2781">
      <w:pPr>
        <w:jc w:val="right"/>
        <w:rPr>
          <w:sz w:val="16"/>
          <w:szCs w:val="16"/>
        </w:rPr>
      </w:pPr>
      <w:r>
        <w:rPr>
          <w:sz w:val="16"/>
          <w:szCs w:val="16"/>
        </w:rPr>
        <w:t>9</w:t>
      </w:r>
      <w:r w:rsidR="00737C2F">
        <w:rPr>
          <w:sz w:val="16"/>
          <w:szCs w:val="16"/>
        </w:rPr>
        <w:t>.11</w:t>
      </w:r>
      <w:r w:rsidR="00D858CC">
        <w:rPr>
          <w:sz w:val="16"/>
          <w:szCs w:val="16"/>
        </w:rPr>
        <w:t>.</w:t>
      </w:r>
      <w:r w:rsidR="00FB2781">
        <w:rPr>
          <w:sz w:val="16"/>
          <w:szCs w:val="16"/>
        </w:rPr>
        <w:t>20</w:t>
      </w:r>
      <w:r w:rsidR="00737C2F">
        <w:rPr>
          <w:sz w:val="16"/>
          <w:szCs w:val="16"/>
        </w:rPr>
        <w:t>21</w:t>
      </w:r>
    </w:p>
    <w:p w14:paraId="10B8B250" w14:textId="77777777" w:rsidR="00947858" w:rsidRPr="00524AD9" w:rsidRDefault="00947858">
      <w:pPr>
        <w:rPr>
          <w:sz w:val="16"/>
          <w:szCs w:val="16"/>
        </w:rPr>
      </w:pPr>
    </w:p>
    <w:sectPr w:rsidR="00947858" w:rsidRPr="00524AD9" w:rsidSect="004D3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C0"/>
    <w:multiLevelType w:val="singleLevel"/>
    <w:tmpl w:val="FD7284C2"/>
    <w:lvl w:ilvl="0">
      <w:start w:val="16"/>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318D3416"/>
    <w:multiLevelType w:val="singleLevel"/>
    <w:tmpl w:val="C9369066"/>
    <w:lvl w:ilvl="0">
      <w:start w:val="15"/>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42812025"/>
    <w:multiLevelType w:val="singleLevel"/>
    <w:tmpl w:val="B1942784"/>
    <w:lvl w:ilvl="0">
      <w:start w:val="14"/>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537D1E68"/>
    <w:multiLevelType w:val="singleLevel"/>
    <w:tmpl w:val="63BEDDE0"/>
    <w:lvl w:ilvl="0">
      <w:start w:val="13"/>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5F190212"/>
    <w:multiLevelType w:val="multilevel"/>
    <w:tmpl w:val="2098E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A2"/>
    <w:rsid w:val="0006411F"/>
    <w:rsid w:val="00146870"/>
    <w:rsid w:val="001677E0"/>
    <w:rsid w:val="00192FB5"/>
    <w:rsid w:val="00237E38"/>
    <w:rsid w:val="0024115B"/>
    <w:rsid w:val="002773AC"/>
    <w:rsid w:val="00404B94"/>
    <w:rsid w:val="00433161"/>
    <w:rsid w:val="00445C04"/>
    <w:rsid w:val="00456020"/>
    <w:rsid w:val="00472272"/>
    <w:rsid w:val="004B5A81"/>
    <w:rsid w:val="004D36CE"/>
    <w:rsid w:val="00524AD9"/>
    <w:rsid w:val="00585E7B"/>
    <w:rsid w:val="007371AF"/>
    <w:rsid w:val="00737C2F"/>
    <w:rsid w:val="007D1429"/>
    <w:rsid w:val="007D528E"/>
    <w:rsid w:val="007D55E5"/>
    <w:rsid w:val="007F0EDD"/>
    <w:rsid w:val="00920B31"/>
    <w:rsid w:val="00947858"/>
    <w:rsid w:val="00A5420D"/>
    <w:rsid w:val="00B02096"/>
    <w:rsid w:val="00CC69A2"/>
    <w:rsid w:val="00D1644D"/>
    <w:rsid w:val="00D858CC"/>
    <w:rsid w:val="00EB3AF5"/>
    <w:rsid w:val="00F47BB6"/>
    <w:rsid w:val="00FB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A1C4"/>
  <w15:docId w15:val="{3425770A-8618-442F-8C71-C9057931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9A2"/>
    <w:rPr>
      <w:rFonts w:ascii="Tahoma" w:hAnsi="Tahoma" w:cs="Tahoma"/>
      <w:sz w:val="16"/>
      <w:szCs w:val="16"/>
    </w:rPr>
  </w:style>
  <w:style w:type="character" w:customStyle="1" w:styleId="BalloonTextChar">
    <w:name w:val="Balloon Text Char"/>
    <w:basedOn w:val="DefaultParagraphFont"/>
    <w:link w:val="BalloonText"/>
    <w:uiPriority w:val="99"/>
    <w:semiHidden/>
    <w:rsid w:val="00CC69A2"/>
    <w:rPr>
      <w:rFonts w:ascii="Tahoma" w:eastAsia="Times New Roman" w:hAnsi="Tahoma" w:cs="Tahoma"/>
      <w:sz w:val="16"/>
      <w:szCs w:val="16"/>
    </w:rPr>
  </w:style>
  <w:style w:type="paragraph" w:styleId="ListParagraph">
    <w:name w:val="List Paragraph"/>
    <w:basedOn w:val="Normal"/>
    <w:uiPriority w:val="34"/>
    <w:qFormat/>
    <w:rsid w:val="0044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Follette School</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Menzie Chinn</dc:creator>
  <cp:keywords/>
  <dc:description/>
  <cp:lastModifiedBy>Menzie D. Chinn</cp:lastModifiedBy>
  <cp:revision>6</cp:revision>
  <dcterms:created xsi:type="dcterms:W3CDTF">2018-12-02T22:10:00Z</dcterms:created>
  <dcterms:modified xsi:type="dcterms:W3CDTF">2021-11-09T19:43:00Z</dcterms:modified>
</cp:coreProperties>
</file>