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D" w:rsidRPr="00B92F35" w:rsidRDefault="0075531D" w:rsidP="0075531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92F35">
        <w:rPr>
          <w:rFonts w:ascii="Arial" w:eastAsia="Times New Roman" w:hAnsi="Arial" w:cs="Arial"/>
          <w:color w:val="000000"/>
          <w:sz w:val="21"/>
          <w:szCs w:val="21"/>
        </w:rPr>
        <w:t xml:space="preserve">J. Michael Collins is Associate Professor of </w:t>
      </w:r>
      <w:hyperlink r:id="rId5" w:history="1">
        <w:r w:rsidRPr="004A1060">
          <w:rPr>
            <w:rStyle w:val="Hyperlink"/>
            <w:rFonts w:ascii="Arial" w:eastAsia="Times New Roman" w:hAnsi="Arial" w:cs="Arial"/>
            <w:sz w:val="21"/>
            <w:szCs w:val="21"/>
          </w:rPr>
          <w:t>Public Affairs</w:t>
        </w:r>
      </w:hyperlink>
      <w:r w:rsidRPr="00B92F35">
        <w:rPr>
          <w:rFonts w:ascii="Arial" w:eastAsia="Times New Roman" w:hAnsi="Arial" w:cs="Arial"/>
          <w:color w:val="000000"/>
          <w:sz w:val="21"/>
          <w:szCs w:val="21"/>
        </w:rPr>
        <w:t xml:space="preserve"> and </w:t>
      </w:r>
      <w:hyperlink r:id="rId6" w:history="1">
        <w:r w:rsidRPr="004A1060">
          <w:rPr>
            <w:rStyle w:val="Hyperlink"/>
            <w:rFonts w:ascii="Arial" w:eastAsia="Times New Roman" w:hAnsi="Arial" w:cs="Arial"/>
            <w:sz w:val="21"/>
            <w:szCs w:val="21"/>
          </w:rPr>
          <w:t>Human Ecology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, as well as the </w:t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t>Faculty Director of the </w:t>
      </w:r>
      <w:hyperlink r:id="rId7" w:history="1">
        <w:r w:rsidRPr="00B92F35">
          <w:rPr>
            <w:rFonts w:ascii="Arial" w:eastAsia="Times New Roman" w:hAnsi="Arial" w:cs="Arial"/>
            <w:color w:val="A98A5C"/>
            <w:sz w:val="21"/>
            <w:szCs w:val="21"/>
            <w:u w:val="single"/>
          </w:rPr>
          <w:t>Center for Financial Security</w:t>
        </w:r>
      </w:hyperlink>
      <w:r w:rsidRPr="00B92F35">
        <w:rPr>
          <w:rFonts w:ascii="Arial" w:eastAsia="Times New Roman" w:hAnsi="Arial" w:cs="Arial"/>
          <w:color w:val="000000"/>
          <w:sz w:val="21"/>
          <w:szCs w:val="21"/>
        </w:rPr>
        <w:t> at the University of Wisconsin–Madison. He is a faculty affiliate of the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hyperlink r:id="rId8" w:history="1">
        <w:r w:rsidRPr="004A1060">
          <w:rPr>
            <w:rStyle w:val="Hyperlink"/>
            <w:rFonts w:ascii="Arial" w:eastAsia="Times New Roman" w:hAnsi="Arial" w:cs="Arial"/>
            <w:sz w:val="21"/>
            <w:szCs w:val="21"/>
          </w:rPr>
          <w:t>Institute for Research on Poverty</w:t>
        </w:r>
      </w:hyperlink>
      <w:r w:rsidRPr="00B92F35">
        <w:rPr>
          <w:rFonts w:ascii="Arial" w:eastAsia="Times New Roman" w:hAnsi="Arial" w:cs="Arial"/>
          <w:color w:val="000000"/>
          <w:sz w:val="21"/>
          <w:szCs w:val="21"/>
        </w:rPr>
        <w:t>, and the </w:t>
      </w:r>
      <w:hyperlink r:id="rId9" w:tgtFrame="_blank" w:history="1">
        <w:r w:rsidRPr="004A1060">
          <w:rPr>
            <w:rStyle w:val="Hyperlink"/>
            <w:rFonts w:ascii="Arial" w:eastAsia="Times New Roman" w:hAnsi="Arial" w:cs="Arial"/>
            <w:sz w:val="21"/>
            <w:szCs w:val="21"/>
          </w:rPr>
          <w:t>Center for Demography and Ecology</w:t>
        </w:r>
      </w:hyperlink>
      <w:r w:rsidRPr="00B92F35">
        <w:rPr>
          <w:rFonts w:ascii="Arial" w:eastAsia="Times New Roman" w:hAnsi="Arial" w:cs="Arial"/>
          <w:color w:val="000000"/>
          <w:sz w:val="21"/>
          <w:szCs w:val="21"/>
        </w:rPr>
        <w:t>. Collins studies consumer decision-making in the financial marketplace, including the role of public policy in influencing credit, savings and investment choices.</w:t>
      </w:r>
    </w:p>
    <w:p w:rsidR="0075531D" w:rsidRPr="00B92F35" w:rsidRDefault="0075531D" w:rsidP="0075531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92F35">
        <w:rPr>
          <w:rFonts w:ascii="Arial" w:eastAsia="Times New Roman" w:hAnsi="Arial" w:cs="Arial"/>
          <w:color w:val="000000"/>
          <w:sz w:val="21"/>
          <w:szCs w:val="21"/>
        </w:rPr>
        <w:t>His work includes the study of financial capability with a focus on low-income families. He directed the Social Security Administration Financial Literacy Research Consortium site at Wisconsin (2009-2012). He is involved in studies of mortgage foreclosure and family well-being supported by the John D. and Catherine T. MacArthur Foundation, financial counseling supported by the Annie E. Casey Foundation, and emergency savings policies for the C.S. Mott Foundation.</w:t>
      </w:r>
    </w:p>
    <w:p w:rsidR="0075531D" w:rsidRPr="00B92F35" w:rsidRDefault="0075531D" w:rsidP="0075531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92F35">
        <w:rPr>
          <w:rFonts w:ascii="Arial" w:eastAsia="Times New Roman" w:hAnsi="Arial" w:cs="Arial"/>
          <w:color w:val="000000"/>
          <w:sz w:val="21"/>
          <w:szCs w:val="21"/>
        </w:rPr>
        <w:t>Collins brings nearly a decade of applied experience to his research. He founded </w:t>
      </w:r>
      <w:proofErr w:type="spellStart"/>
      <w:r w:rsidRPr="00B92F3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"http://policylabconsulting.com/" \t "_blank" </w:instrText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B92F35">
        <w:rPr>
          <w:rFonts w:ascii="Arial" w:eastAsia="Times New Roman" w:hAnsi="Arial" w:cs="Arial"/>
          <w:color w:val="A98A5C"/>
          <w:sz w:val="21"/>
          <w:szCs w:val="21"/>
          <w:u w:val="single"/>
        </w:rPr>
        <w:t>PolicyLab</w:t>
      </w:r>
      <w:proofErr w:type="spellEnd"/>
      <w:r w:rsidRPr="00B92F35">
        <w:rPr>
          <w:rFonts w:ascii="Arial" w:eastAsia="Times New Roman" w:hAnsi="Arial" w:cs="Arial"/>
          <w:color w:val="A98A5C"/>
          <w:sz w:val="21"/>
          <w:szCs w:val="21"/>
          <w:u w:val="single"/>
        </w:rPr>
        <w:t xml:space="preserve"> Consulting Group</w:t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t>, a research consulting firm working with national foundations and government agencies, and co-founded </w:t>
      </w:r>
      <w:proofErr w:type="spellStart"/>
      <w:r w:rsidRPr="00B92F3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"http://www.mortgagekeeper.org/mkSplash.asp" \t "_blank" </w:instrText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B92F35">
        <w:rPr>
          <w:rFonts w:ascii="Arial" w:eastAsia="Times New Roman" w:hAnsi="Arial" w:cs="Arial"/>
          <w:color w:val="A98A5C"/>
          <w:sz w:val="21"/>
          <w:szCs w:val="21"/>
          <w:u w:val="single"/>
        </w:rPr>
        <w:t>MortgageKeeper</w:t>
      </w:r>
      <w:proofErr w:type="spellEnd"/>
      <w:r w:rsidRPr="00B92F35">
        <w:rPr>
          <w:rFonts w:ascii="Arial" w:eastAsia="Times New Roman" w:hAnsi="Arial" w:cs="Arial"/>
          <w:color w:val="A98A5C"/>
          <w:sz w:val="21"/>
          <w:szCs w:val="21"/>
          <w:u w:val="single"/>
        </w:rPr>
        <w:t xml:space="preserve"> Referral Services</w:t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t xml:space="preserve">, an online database for mortgage servicers and counselors. He also worked for </w:t>
      </w:r>
      <w:proofErr w:type="spellStart"/>
      <w:r w:rsidRPr="00B92F35">
        <w:rPr>
          <w:rFonts w:ascii="Arial" w:eastAsia="Times New Roman" w:hAnsi="Arial" w:cs="Arial"/>
          <w:color w:val="000000"/>
          <w:sz w:val="21"/>
          <w:szCs w:val="21"/>
        </w:rPr>
        <w:t>NeighborWorks</w:t>
      </w:r>
      <w:proofErr w:type="spellEnd"/>
      <w:r w:rsidRPr="00B92F35">
        <w:rPr>
          <w:rFonts w:ascii="Arial" w:eastAsia="Times New Roman" w:hAnsi="Arial" w:cs="Arial"/>
          <w:color w:val="000000"/>
          <w:sz w:val="21"/>
          <w:szCs w:val="21"/>
        </w:rPr>
        <w:t xml:space="preserve"> America (Neighborhood Reinvestment Corporation) and the Millennial Housing Commission.</w:t>
      </w:r>
    </w:p>
    <w:p w:rsidR="0075531D" w:rsidRPr="00B92F35" w:rsidRDefault="0075531D" w:rsidP="0075531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92F35">
        <w:rPr>
          <w:rFonts w:ascii="Arial" w:eastAsia="Times New Roman" w:hAnsi="Arial" w:cs="Arial"/>
          <w:color w:val="000000"/>
          <w:sz w:val="21"/>
          <w:szCs w:val="21"/>
        </w:rPr>
        <w:t xml:space="preserve">He holds a Ph.D.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in policy analysis </w:t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t xml:space="preserve">from Cornell University,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 </w:t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t>master's degree in public policy from the John F. Kennedy School of Government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at Harvard University </w:t>
      </w:r>
      <w:r w:rsidRPr="00B92F35">
        <w:rPr>
          <w:rFonts w:ascii="Arial" w:eastAsia="Times New Roman" w:hAnsi="Arial" w:cs="Arial"/>
          <w:color w:val="000000"/>
          <w:sz w:val="21"/>
          <w:szCs w:val="21"/>
        </w:rPr>
        <w:t>and a B.S. from Miami University (OH).</w:t>
      </w:r>
    </w:p>
    <w:p w:rsidR="0075531D" w:rsidRDefault="0075531D" w:rsidP="0075531D"/>
    <w:p w:rsidR="008F02F2" w:rsidRDefault="008F02F2">
      <w:bookmarkStart w:id="0" w:name="_GoBack"/>
      <w:bookmarkEnd w:id="0"/>
    </w:p>
    <w:sectPr w:rsidR="008F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D"/>
    <w:rsid w:val="0075531D"/>
    <w:rsid w:val="0077657F"/>
    <w:rsid w:val="008F02F2"/>
    <w:rsid w:val="009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p.wisc.ed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fs.wisc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he.wisc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follette.wisc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c.wisc.edu/c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Michael Collins</dc:creator>
  <cp:lastModifiedBy>J Michael Collins</cp:lastModifiedBy>
  <cp:revision>1</cp:revision>
  <dcterms:created xsi:type="dcterms:W3CDTF">2015-05-04T20:29:00Z</dcterms:created>
  <dcterms:modified xsi:type="dcterms:W3CDTF">2015-05-04T20:29:00Z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</Properties>
</file>