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AAD" w:rsidRDefault="00611A0E" w:rsidP="006F6AAD">
      <w:pPr>
        <w:pStyle w:val="NoSpacing"/>
      </w:pPr>
      <w:proofErr w:type="gramStart"/>
      <w:r>
        <w:t>gdpdata</w:t>
      </w:r>
      <w:r w:rsidR="00A21DD9">
        <w:t>.txt</w:t>
      </w:r>
      <w:proofErr w:type="gramEnd"/>
      <w:r>
        <w:t xml:space="preserve"> is a text file with 2</w:t>
      </w:r>
      <w:r w:rsidR="0065515F">
        <w:t>0</w:t>
      </w:r>
      <w:r>
        <w:t>9</w:t>
      </w:r>
      <w:r w:rsidR="00D07589">
        <w:t xml:space="preserve"> </w:t>
      </w:r>
      <w:r>
        <w:t>entries with 10</w:t>
      </w:r>
      <w:r w:rsidR="006F6AAD">
        <w:t xml:space="preserve"> columns.</w:t>
      </w:r>
    </w:p>
    <w:p w:rsidR="006F6AAD" w:rsidRDefault="006F6AAD" w:rsidP="006F6AAD">
      <w:pPr>
        <w:pStyle w:val="NoSpacing"/>
      </w:pPr>
      <w:r>
        <w:t xml:space="preserve">The observations </w:t>
      </w:r>
      <w:r w:rsidR="0065515F">
        <w:t xml:space="preserve">are </w:t>
      </w:r>
      <w:r w:rsidR="00611A0E">
        <w:t>quarterly</w:t>
      </w:r>
      <w:r w:rsidR="0065515F">
        <w:t xml:space="preserve"> from 1960:1 – 2012:</w:t>
      </w:r>
      <w:r w:rsidR="00611A0E">
        <w:t>1</w:t>
      </w:r>
    </w:p>
    <w:p w:rsidR="00E416E1" w:rsidRDefault="00E416E1" w:rsidP="006F6AAD">
      <w:pPr>
        <w:pStyle w:val="NoSpacing"/>
      </w:pPr>
    </w:p>
    <w:p w:rsidR="006F6AAD" w:rsidRDefault="001E3231" w:rsidP="006F6AAD">
      <w:pPr>
        <w:pStyle w:val="NoSpacing"/>
      </w:pPr>
      <w:r>
        <w:t>All are U.S. macro variables.</w:t>
      </w:r>
      <w:r w:rsidR="006F6AAD">
        <w:t xml:space="preserve"> </w:t>
      </w:r>
      <w:r>
        <w:t>In column order, they</w:t>
      </w:r>
      <w:r w:rsidR="006F6AAD">
        <w:t xml:space="preserve"> are</w:t>
      </w:r>
    </w:p>
    <w:p w:rsidR="006F6AAD" w:rsidRDefault="006F6AAD" w:rsidP="006F6AAD">
      <w:pPr>
        <w:pStyle w:val="NoSpacing"/>
        <w:numPr>
          <w:ilvl w:val="0"/>
          <w:numId w:val="2"/>
        </w:numPr>
      </w:pPr>
      <w:r>
        <w:t>Year</w:t>
      </w:r>
    </w:p>
    <w:p w:rsidR="006F6AAD" w:rsidRDefault="00611A0E" w:rsidP="006F6AAD">
      <w:pPr>
        <w:pStyle w:val="NoSpacing"/>
        <w:numPr>
          <w:ilvl w:val="0"/>
          <w:numId w:val="2"/>
        </w:numPr>
      </w:pPr>
      <w:r>
        <w:t>quarter</w:t>
      </w:r>
    </w:p>
    <w:p w:rsidR="00611A0E" w:rsidRDefault="00611A0E" w:rsidP="006F6AAD">
      <w:pPr>
        <w:pStyle w:val="NoSpacing"/>
        <w:numPr>
          <w:ilvl w:val="0"/>
          <w:numId w:val="2"/>
        </w:numPr>
      </w:pPr>
      <w:r>
        <w:t>GDP (level)</w:t>
      </w:r>
    </w:p>
    <w:p w:rsidR="006F6AAD" w:rsidRDefault="00611A0E" w:rsidP="006F6AAD">
      <w:pPr>
        <w:pStyle w:val="NoSpacing"/>
        <w:numPr>
          <w:ilvl w:val="0"/>
          <w:numId w:val="2"/>
        </w:numPr>
      </w:pPr>
      <w:r>
        <w:t>GDP Growth Rate</w:t>
      </w:r>
    </w:p>
    <w:p w:rsidR="00611A0E" w:rsidRDefault="00611A0E" w:rsidP="006F6AAD">
      <w:pPr>
        <w:pStyle w:val="NoSpacing"/>
        <w:numPr>
          <w:ilvl w:val="0"/>
          <w:numId w:val="2"/>
        </w:numPr>
      </w:pPr>
      <w:r>
        <w:t>10-Year Treasury</w:t>
      </w:r>
    </w:p>
    <w:p w:rsidR="006F6AAD" w:rsidRDefault="006F6AAD" w:rsidP="006F6AAD">
      <w:pPr>
        <w:pStyle w:val="NoSpacing"/>
        <w:numPr>
          <w:ilvl w:val="0"/>
          <w:numId w:val="2"/>
        </w:numPr>
      </w:pPr>
      <w:r>
        <w:t>3-month Treasur</w:t>
      </w:r>
      <w:r w:rsidR="00611A0E">
        <w:t>y</w:t>
      </w:r>
      <w:r>
        <w:t xml:space="preserve"> Rate</w:t>
      </w:r>
    </w:p>
    <w:p w:rsidR="006F6AAD" w:rsidRDefault="006F6AAD" w:rsidP="006F6AAD">
      <w:pPr>
        <w:pStyle w:val="NoSpacing"/>
        <w:numPr>
          <w:ilvl w:val="0"/>
          <w:numId w:val="2"/>
        </w:numPr>
      </w:pPr>
      <w:r>
        <w:t>AAA bond rate</w:t>
      </w:r>
    </w:p>
    <w:p w:rsidR="006F6AAD" w:rsidRDefault="006F6AAD" w:rsidP="006F6AAD">
      <w:pPr>
        <w:pStyle w:val="NoSpacing"/>
        <w:numPr>
          <w:ilvl w:val="0"/>
          <w:numId w:val="2"/>
        </w:numPr>
      </w:pPr>
      <w:r>
        <w:t>BAA bond rate</w:t>
      </w:r>
    </w:p>
    <w:p w:rsidR="006F6AAD" w:rsidRDefault="006F6AAD" w:rsidP="006F6AAD">
      <w:pPr>
        <w:pStyle w:val="NoSpacing"/>
        <w:numPr>
          <w:ilvl w:val="0"/>
          <w:numId w:val="2"/>
        </w:numPr>
      </w:pPr>
      <w:r>
        <w:t>Housing starts</w:t>
      </w:r>
    </w:p>
    <w:p w:rsidR="006F6AAD" w:rsidRDefault="006F6AAD" w:rsidP="00611A0E">
      <w:pPr>
        <w:pStyle w:val="NoSpacing"/>
        <w:numPr>
          <w:ilvl w:val="0"/>
          <w:numId w:val="2"/>
        </w:numPr>
      </w:pPr>
      <w:r>
        <w:t xml:space="preserve">Building Permits </w:t>
      </w:r>
    </w:p>
    <w:sectPr w:rsidR="006F6AAD" w:rsidSect="0095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76C47"/>
    <w:multiLevelType w:val="hybridMultilevel"/>
    <w:tmpl w:val="8C2C0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65392"/>
    <w:multiLevelType w:val="hybridMultilevel"/>
    <w:tmpl w:val="7BD03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proofState w:spelling="clean" w:grammar="clean"/>
  <w:defaultTabStop w:val="720"/>
  <w:characterSpacingControl w:val="doNotCompress"/>
  <w:compat/>
  <w:rsids>
    <w:rsidRoot w:val="006F6AAD"/>
    <w:rsid w:val="000E2424"/>
    <w:rsid w:val="00174FCA"/>
    <w:rsid w:val="001D212E"/>
    <w:rsid w:val="001E3231"/>
    <w:rsid w:val="00611A0E"/>
    <w:rsid w:val="0065515F"/>
    <w:rsid w:val="006A30CB"/>
    <w:rsid w:val="006F6AAD"/>
    <w:rsid w:val="00802354"/>
    <w:rsid w:val="008C66AA"/>
    <w:rsid w:val="00952C22"/>
    <w:rsid w:val="00A21DD9"/>
    <w:rsid w:val="00CC3641"/>
    <w:rsid w:val="00D07589"/>
    <w:rsid w:val="00E41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AAD"/>
    <w:pPr>
      <w:ind w:left="720"/>
      <w:contextualSpacing/>
    </w:pPr>
  </w:style>
  <w:style w:type="paragraph" w:styleId="NoSpacing">
    <w:name w:val="No Spacing"/>
    <w:uiPriority w:val="1"/>
    <w:qFormat/>
    <w:rsid w:val="006F6A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F6AAD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66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66A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6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 of Wisc-Madison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Hansen</dc:creator>
  <cp:keywords/>
  <dc:description/>
  <cp:lastModifiedBy>Bruce Hansen</cp:lastModifiedBy>
  <cp:revision>7</cp:revision>
  <dcterms:created xsi:type="dcterms:W3CDTF">2012-05-29T19:26:00Z</dcterms:created>
  <dcterms:modified xsi:type="dcterms:W3CDTF">2012-06-13T16:38:00Z</dcterms:modified>
</cp:coreProperties>
</file>